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CAD" w:rsidRDefault="005705DD" w:rsidP="005705DD">
      <w:pPr>
        <w:tabs>
          <w:tab w:val="left" w:pos="267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14C8F" wp14:editId="23D2E92F">
                <wp:simplePos x="0" y="0"/>
                <wp:positionH relativeFrom="column">
                  <wp:posOffset>522077</wp:posOffset>
                </wp:positionH>
                <wp:positionV relativeFrom="paragraph">
                  <wp:posOffset>42792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705DD" w:rsidRPr="005705DD" w:rsidRDefault="005705DD" w:rsidP="005705DD">
                            <w:pPr>
                              <w:tabs>
                                <w:tab w:val="left" w:pos="2674"/>
                              </w:tabs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Instagram Character Analysis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B14C8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1.1pt;margin-top:3.3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" filled="f" stroked="f">
                <v:fill o:detectmouseclick="t"/>
                <v:textbox style="mso-fit-shape-to-text:t">
                  <w:txbxContent>
                    <w:p w:rsidR="005705DD" w:rsidRPr="005705DD" w:rsidRDefault="005705DD" w:rsidP="005705DD">
                      <w:pPr>
                        <w:tabs>
                          <w:tab w:val="left" w:pos="2674"/>
                        </w:tabs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Instagram Character Analysis Project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bookmarkStart w:id="0" w:name="_GoBack"/>
      <w:bookmarkEnd w:id="0"/>
    </w:p>
    <w:tbl>
      <w:tblPr>
        <w:tblStyle w:val="TableGrid"/>
        <w:tblpPr w:leftFromText="180" w:rightFromText="180" w:vertAnchor="text" w:horzAnchor="page" w:tblpX="7389" w:tblpY="786"/>
        <w:tblW w:w="0" w:type="auto"/>
        <w:tblLook w:val="04A0" w:firstRow="1" w:lastRow="0" w:firstColumn="1" w:lastColumn="0" w:noHBand="0" w:noVBand="1"/>
      </w:tblPr>
      <w:tblGrid>
        <w:gridCol w:w="1875"/>
        <w:gridCol w:w="2029"/>
        <w:gridCol w:w="1952"/>
        <w:gridCol w:w="1952"/>
      </w:tblGrid>
      <w:tr w:rsidR="00001CAD" w:rsidTr="00001CAD">
        <w:trPr>
          <w:trHeight w:val="616"/>
        </w:trPr>
        <w:tc>
          <w:tcPr>
            <w:tcW w:w="1875" w:type="dxa"/>
            <w:shd w:val="clear" w:color="auto" w:fill="2E74B5" w:themeFill="accent1" w:themeFillShade="BF"/>
          </w:tcPr>
          <w:p w:rsidR="00001CAD" w:rsidRDefault="00001CAD" w:rsidP="00001CAD"/>
        </w:tc>
        <w:tc>
          <w:tcPr>
            <w:tcW w:w="2029" w:type="dxa"/>
            <w:shd w:val="clear" w:color="auto" w:fill="2E74B5" w:themeFill="accent1" w:themeFillShade="BF"/>
          </w:tcPr>
          <w:p w:rsidR="00001CAD" w:rsidRDefault="00001CAD" w:rsidP="00001CAD"/>
        </w:tc>
        <w:tc>
          <w:tcPr>
            <w:tcW w:w="1952" w:type="dxa"/>
            <w:shd w:val="clear" w:color="auto" w:fill="2E74B5" w:themeFill="accent1" w:themeFillShade="BF"/>
          </w:tcPr>
          <w:p w:rsidR="00001CAD" w:rsidRDefault="00001CAD" w:rsidP="00001CAD"/>
        </w:tc>
        <w:tc>
          <w:tcPr>
            <w:tcW w:w="1952" w:type="dxa"/>
            <w:shd w:val="clear" w:color="auto" w:fill="2E74B5" w:themeFill="accent1" w:themeFillShade="BF"/>
          </w:tcPr>
          <w:p w:rsidR="00001CAD" w:rsidRDefault="00001CAD" w:rsidP="00001CAD"/>
        </w:tc>
      </w:tr>
      <w:tr w:rsidR="00001CAD" w:rsidTr="00001CAD">
        <w:trPr>
          <w:trHeight w:val="1151"/>
        </w:trPr>
        <w:tc>
          <w:tcPr>
            <w:tcW w:w="1875" w:type="dxa"/>
          </w:tcPr>
          <w:p w:rsidR="00001CAD" w:rsidRDefault="00A203BD" w:rsidP="00001CAD">
            <w:r>
              <w:t>10-9</w:t>
            </w:r>
          </w:p>
        </w:tc>
        <w:tc>
          <w:tcPr>
            <w:tcW w:w="2029" w:type="dxa"/>
          </w:tcPr>
          <w:p w:rsidR="00001CAD" w:rsidRDefault="00A203BD" w:rsidP="00001CAD">
            <w:r>
              <w:t>8-6</w:t>
            </w:r>
          </w:p>
        </w:tc>
        <w:tc>
          <w:tcPr>
            <w:tcW w:w="1952" w:type="dxa"/>
          </w:tcPr>
          <w:p w:rsidR="00001CAD" w:rsidRDefault="00A203BD" w:rsidP="00001CAD">
            <w:r>
              <w:t>5-4</w:t>
            </w:r>
          </w:p>
        </w:tc>
        <w:tc>
          <w:tcPr>
            <w:tcW w:w="1952" w:type="dxa"/>
          </w:tcPr>
          <w:p w:rsidR="00001CAD" w:rsidRDefault="00A203BD" w:rsidP="00001CAD">
            <w:r>
              <w:t>3-0</w:t>
            </w:r>
          </w:p>
        </w:tc>
      </w:tr>
      <w:tr w:rsidR="00001CAD" w:rsidTr="00001CAD">
        <w:trPr>
          <w:trHeight w:val="1075"/>
        </w:trPr>
        <w:tc>
          <w:tcPr>
            <w:tcW w:w="1875" w:type="dxa"/>
          </w:tcPr>
          <w:p w:rsidR="00001CAD" w:rsidRDefault="005705DD" w:rsidP="00001CAD">
            <w:r>
              <w:t>10</w:t>
            </w:r>
          </w:p>
        </w:tc>
        <w:tc>
          <w:tcPr>
            <w:tcW w:w="2029" w:type="dxa"/>
          </w:tcPr>
          <w:p w:rsidR="00001CAD" w:rsidRDefault="00A203BD" w:rsidP="00001CAD">
            <w:r>
              <w:t>4</w:t>
            </w:r>
          </w:p>
        </w:tc>
        <w:tc>
          <w:tcPr>
            <w:tcW w:w="1952" w:type="dxa"/>
          </w:tcPr>
          <w:p w:rsidR="00001CAD" w:rsidRDefault="00A203BD" w:rsidP="00001CAD">
            <w:r>
              <w:t>3</w:t>
            </w:r>
          </w:p>
        </w:tc>
        <w:tc>
          <w:tcPr>
            <w:tcW w:w="1952" w:type="dxa"/>
          </w:tcPr>
          <w:p w:rsidR="00001CAD" w:rsidRDefault="00A203BD" w:rsidP="00001CAD">
            <w:r>
              <w:t>2-0</w:t>
            </w:r>
          </w:p>
        </w:tc>
      </w:tr>
      <w:tr w:rsidR="00001CAD" w:rsidTr="00001CAD">
        <w:trPr>
          <w:trHeight w:val="2596"/>
        </w:trPr>
        <w:tc>
          <w:tcPr>
            <w:tcW w:w="1875" w:type="dxa"/>
          </w:tcPr>
          <w:p w:rsidR="00001CAD" w:rsidRDefault="0012038C" w:rsidP="00001CAD">
            <w:r>
              <w:t>2</w:t>
            </w:r>
          </w:p>
          <w:p w:rsidR="0012038C" w:rsidRDefault="0012038C" w:rsidP="00001CAD">
            <w:r>
              <w:t>2</w:t>
            </w:r>
          </w:p>
          <w:p w:rsidR="0012038C" w:rsidRDefault="0012038C" w:rsidP="00001CAD">
            <w:r>
              <w:t>4</w:t>
            </w:r>
          </w:p>
          <w:p w:rsidR="0012038C" w:rsidRDefault="0012038C" w:rsidP="00001CAD">
            <w:r>
              <w:t>2</w:t>
            </w:r>
          </w:p>
          <w:p w:rsidR="0012038C" w:rsidRDefault="0012038C" w:rsidP="00001CAD">
            <w:r>
              <w:t>2</w:t>
            </w:r>
          </w:p>
          <w:p w:rsidR="0012038C" w:rsidRDefault="005705DD" w:rsidP="00001CAD">
            <w:r>
              <w:t>= 12-10</w:t>
            </w:r>
          </w:p>
        </w:tc>
        <w:tc>
          <w:tcPr>
            <w:tcW w:w="2029" w:type="dxa"/>
          </w:tcPr>
          <w:p w:rsidR="00001CAD" w:rsidRDefault="005705DD" w:rsidP="00001CAD">
            <w:r>
              <w:t>9-7</w:t>
            </w:r>
          </w:p>
        </w:tc>
        <w:tc>
          <w:tcPr>
            <w:tcW w:w="1952" w:type="dxa"/>
          </w:tcPr>
          <w:p w:rsidR="00001CAD" w:rsidRDefault="005705DD" w:rsidP="00001CAD">
            <w:r>
              <w:t>6-4</w:t>
            </w:r>
          </w:p>
        </w:tc>
        <w:tc>
          <w:tcPr>
            <w:tcW w:w="1952" w:type="dxa"/>
          </w:tcPr>
          <w:p w:rsidR="00001CAD" w:rsidRDefault="005705DD" w:rsidP="00001CAD">
            <w:r>
              <w:t>3-0</w:t>
            </w:r>
          </w:p>
        </w:tc>
      </w:tr>
      <w:tr w:rsidR="00001CAD" w:rsidTr="00001CAD">
        <w:trPr>
          <w:trHeight w:val="1340"/>
        </w:trPr>
        <w:tc>
          <w:tcPr>
            <w:tcW w:w="1875" w:type="dxa"/>
          </w:tcPr>
          <w:p w:rsidR="00001CAD" w:rsidRDefault="005705DD" w:rsidP="00001CAD">
            <w:r>
              <w:t>10</w:t>
            </w:r>
          </w:p>
        </w:tc>
        <w:tc>
          <w:tcPr>
            <w:tcW w:w="2029" w:type="dxa"/>
          </w:tcPr>
          <w:p w:rsidR="00001CAD" w:rsidRDefault="005705DD" w:rsidP="00001CAD">
            <w:r>
              <w:t>4</w:t>
            </w:r>
          </w:p>
        </w:tc>
        <w:tc>
          <w:tcPr>
            <w:tcW w:w="1952" w:type="dxa"/>
          </w:tcPr>
          <w:p w:rsidR="00001CAD" w:rsidRDefault="005705DD" w:rsidP="00001CAD">
            <w:r>
              <w:t>3</w:t>
            </w:r>
          </w:p>
        </w:tc>
        <w:tc>
          <w:tcPr>
            <w:tcW w:w="1952" w:type="dxa"/>
          </w:tcPr>
          <w:p w:rsidR="00001CAD" w:rsidRDefault="005705DD" w:rsidP="00001CAD">
            <w:r>
              <w:t>2-0</w:t>
            </w:r>
          </w:p>
        </w:tc>
      </w:tr>
    </w:tbl>
    <w:p w:rsidR="00ED2B61" w:rsidRDefault="00B50EF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3800598</wp:posOffset>
            </wp:positionV>
            <wp:extent cx="213360" cy="128270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3574984</wp:posOffset>
                </wp:positionV>
                <wp:extent cx="213756" cy="130628"/>
                <wp:effectExtent l="0" t="0" r="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306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144A8" id="Rectangle 4" o:spid="_x0000_s1026" style="position:absolute;margin-left:232.8pt;margin-top:281.5pt;width:16.85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" fillcolor="white [3212]" stroked="f" strokeweight="1pt"/>
            </w:pict>
          </mc:Fallback>
        </mc:AlternateContent>
      </w:r>
      <w:r w:rsidR="00001C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1543792</wp:posOffset>
                </wp:positionH>
                <wp:positionV relativeFrom="paragraph">
                  <wp:posOffset>582930</wp:posOffset>
                </wp:positionV>
                <wp:extent cx="819397" cy="272547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397" cy="27254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99422" id="Rectangle 3" o:spid="_x0000_s1026" style="position:absolute;margin-left:121.55pt;margin-top:45.9pt;width:64.5pt;height:21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" fillcolor="#5b9bd5 [3204]" stroked="f" strokeweight="1pt"/>
            </w:pict>
          </mc:Fallback>
        </mc:AlternateContent>
      </w:r>
      <w:r w:rsidR="000E748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-712519</wp:posOffset>
            </wp:positionH>
            <wp:positionV relativeFrom="paragraph">
              <wp:posOffset>2353096</wp:posOffset>
            </wp:positionV>
            <wp:extent cx="4476750" cy="249622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188"/>
                    <a:stretch/>
                  </pic:blipFill>
                  <pic:spPr bwMode="auto">
                    <a:xfrm>
                      <a:off x="0" y="0"/>
                      <a:ext cx="4477234" cy="249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8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-712519</wp:posOffset>
            </wp:positionH>
            <wp:positionV relativeFrom="paragraph">
              <wp:posOffset>513808</wp:posOffset>
            </wp:positionV>
            <wp:extent cx="4476997" cy="1838736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26" b="63618"/>
                    <a:stretch/>
                  </pic:blipFill>
                  <pic:spPr bwMode="auto">
                    <a:xfrm>
                      <a:off x="0" y="0"/>
                      <a:ext cx="4506431" cy="18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2B61" w:rsidSect="000E74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486"/>
    <w:rsid w:val="00001CAD"/>
    <w:rsid w:val="000E7486"/>
    <w:rsid w:val="0012038C"/>
    <w:rsid w:val="005705DD"/>
    <w:rsid w:val="00A203BD"/>
    <w:rsid w:val="00B50EF8"/>
    <w:rsid w:val="00ED2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FE2AE"/>
  <w15:chartTrackingRefBased/>
  <w15:docId w15:val="{A9FC0BEB-6672-492E-97DD-B3377846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Berkeley Institute</Company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Darrell.Khandice</dc:creator>
  <cp:keywords/>
  <dc:description/>
  <cp:lastModifiedBy>Darrell.Khandice</cp:lastModifiedBy>
  <cp:revision>1</cp:revision>
  <dcterms:created xsi:type="dcterms:W3CDTF">2020-03-11T20:22:00Z</dcterms:created>
  <dcterms:modified xsi:type="dcterms:W3CDTF">2020-03-11T20:53:00Z</dcterms:modified>
</cp:coreProperties>
</file>